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BC" w:rsidRDefault="002B09BC" w:rsidP="006179F5"/>
    <w:p w:rsidR="002B09BC" w:rsidRDefault="002B09BC" w:rsidP="002B09BC">
      <w:pPr>
        <w:jc w:val="center"/>
      </w:pPr>
      <w:r>
        <w:rPr>
          <w:noProof/>
          <w:lang w:eastAsia="ru-RU"/>
        </w:rPr>
        <w:drawing>
          <wp:inline distT="0" distB="0" distL="0" distR="0" wp14:anchorId="11F297DF" wp14:editId="22B9112B">
            <wp:extent cx="3769347" cy="2343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3059" cy="234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BC" w:rsidRDefault="002B09BC" w:rsidP="006179F5"/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9F5" w:rsidRPr="002B09BC">
        <w:rPr>
          <w:sz w:val="24"/>
          <w:szCs w:val="24"/>
        </w:rPr>
        <w:t>В Липецкой области вводится персонифицированное финансирование дополнительного образования детей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9F5" w:rsidRPr="002B09BC">
        <w:rPr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</w:t>
      </w:r>
      <w:bookmarkStart w:id="0" w:name="_GoBack"/>
      <w:bookmarkEnd w:id="0"/>
      <w:r w:rsidR="006179F5" w:rsidRPr="002B09BC">
        <w:rPr>
          <w:sz w:val="24"/>
          <w:szCs w:val="24"/>
        </w:rPr>
        <w:t xml:space="preserve">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приоритетном проекте «Доступное дополнительное образование для детей». В России внедряется система персонифицированного финансирования дополнительного образования детей. В целях введения новой организационно-управленческой системы ее правовое закрепление будет осуществляться, как на </w:t>
      </w:r>
      <w:proofErr w:type="gramStart"/>
      <w:r w:rsidR="006179F5" w:rsidRPr="002B09BC">
        <w:rPr>
          <w:sz w:val="24"/>
          <w:szCs w:val="24"/>
        </w:rPr>
        <w:t>региональном</w:t>
      </w:r>
      <w:proofErr w:type="gramEnd"/>
      <w:r w:rsidR="006179F5" w:rsidRPr="002B09BC">
        <w:rPr>
          <w:sz w:val="24"/>
          <w:szCs w:val="24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 и детальные правила ее организации. На местном уровне до 1 августа 2018 года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Когда в Липецкой области будет внедряться система персонифицированного финансирования дополнительного образования детей?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sz w:val="24"/>
          <w:szCs w:val="24"/>
        </w:rPr>
      </w:pPr>
      <w:r w:rsidRPr="002B09BC">
        <w:rPr>
          <w:sz w:val="24"/>
          <w:szCs w:val="24"/>
        </w:rPr>
        <w:t xml:space="preserve"> </w:t>
      </w:r>
      <w:r w:rsidR="002B09BC">
        <w:rPr>
          <w:sz w:val="24"/>
          <w:szCs w:val="24"/>
        </w:rPr>
        <w:t xml:space="preserve">    </w:t>
      </w:r>
      <w:r w:rsidRPr="002B09BC">
        <w:rPr>
          <w:sz w:val="24"/>
          <w:szCs w:val="24"/>
        </w:rPr>
        <w:t>С 1 января 2018 года Липецкая область является одним из 20-ти субъектов Российской Федерации, внедряющих систему персонифицированного финансирования дополнительного образования детей  – сертификаты дополнительного образования.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Что такое «Персонифицированное дополнительное образование детей»?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9F5" w:rsidRPr="002B09BC">
        <w:rPr>
          <w:sz w:val="24"/>
          <w:szCs w:val="24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Что такое «сертификат дополнительного образования»?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9F5" w:rsidRPr="002B09BC">
        <w:rPr>
          <w:sz w:val="24"/>
          <w:szCs w:val="24"/>
        </w:rPr>
        <w:t xml:space="preserve">Сертификат – это деньги на дополнительное образование, которые Вы можете учесть в семейном бюджете. Предоставляя сертификат, государство гарантирует Вам, что заплатит за выбранные для Вашего ребенка кружки или секции. Фактически за именным сертификатом будут закреплены бюджетные средства для оплаты кружков и секций </w:t>
      </w:r>
      <w:r w:rsidR="006179F5" w:rsidRPr="002B09BC">
        <w:rPr>
          <w:sz w:val="24"/>
          <w:szCs w:val="24"/>
        </w:rPr>
        <w:lastRenderedPageBreak/>
        <w:t>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Получив сертификат, ребенок, как и раньше, сможет бесплатно посещать секции и кружки, только теперь он будет сам регулировать процесс оплаты - деньги «пойдут» именно в ту организацию, которая заинтересует ребенка.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Какие задачи будут решены путем внедрения персонифицированного дополнительного образования детей?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9F5" w:rsidRPr="002B09BC">
        <w:rPr>
          <w:sz w:val="24"/>
          <w:szCs w:val="24"/>
        </w:rPr>
        <w:t>Внедряя систему персонифицированного дополнительного образования детей, решаются сразу несколько важных задач: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9F5" w:rsidRPr="002B09BC">
        <w:rPr>
          <w:sz w:val="24"/>
          <w:szCs w:val="24"/>
        </w:rPr>
        <w:t>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9F5" w:rsidRPr="002B09BC">
        <w:rPr>
          <w:sz w:val="24"/>
          <w:szCs w:val="24"/>
        </w:rPr>
        <w:t>повышается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9F5" w:rsidRPr="002B09BC">
        <w:rPr>
          <w:sz w:val="24"/>
          <w:szCs w:val="24"/>
        </w:rPr>
        <w:t>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9F5" w:rsidRPr="002B09BC">
        <w:rPr>
          <w:sz w:val="24"/>
          <w:szCs w:val="24"/>
        </w:rPr>
        <w:t>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9F5" w:rsidRPr="002B09BC">
        <w:rPr>
          <w:sz w:val="24"/>
          <w:szCs w:val="24"/>
        </w:rPr>
        <w:t>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Каков алгоритм получения сертификатов дополнительного образования?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Для получения сертификата необходимо всего один раз написать заявление для его предоставления.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Сертификат не нужно будет получать каждый учебный год, он будет выдаваться единожды и действовать до достижения ребёнком 18 лет.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="006179F5" w:rsidRPr="002B09BC">
        <w:rPr>
          <w:sz w:val="24"/>
          <w:szCs w:val="24"/>
        </w:rPr>
        <w:t>дств с с</w:t>
      </w:r>
      <w:proofErr w:type="gramEnd"/>
      <w:r w:rsidR="006179F5" w:rsidRPr="002B09BC">
        <w:rPr>
          <w:sz w:val="24"/>
          <w:szCs w:val="24"/>
        </w:rPr>
        <w:t>ертификата, оценивать образовательную программу и многое другое.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Средства на сертификате будут ежегодно пополняться.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В зависимости от стоимости образовательной программы сертификат можно будет направить на обучение по одной или нескольким программам.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Используя сертификат, ребенок (его родители) может самостоятельно формировать свою образовательную траекторию.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После выбора программы на ее оплату направляется часть средств сертификата, далее ребенок использует остаток для выбора другой программы.</w:t>
      </w:r>
    </w:p>
    <w:p w:rsidR="006179F5" w:rsidRPr="002B09BC" w:rsidRDefault="002B09BC" w:rsidP="002B0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79F5" w:rsidRPr="002B09BC">
        <w:rPr>
          <w:sz w:val="24"/>
          <w:szCs w:val="24"/>
        </w:rPr>
        <w:t>Оплата (вернее - доплата) за счет средств родителя предполагается только, если остаток на сертификате меньше стоимости программы и только в объеме разницы стоимости.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Все ли дети будут охвачены новой системой финансирования дополнительного образования?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sz w:val="24"/>
          <w:szCs w:val="24"/>
        </w:rPr>
      </w:pPr>
      <w:r w:rsidRPr="002B09BC">
        <w:rPr>
          <w:sz w:val="24"/>
          <w:szCs w:val="24"/>
        </w:rPr>
        <w:lastRenderedPageBreak/>
        <w:t>В 2018 году не менее 1000 детей, проживающих на территории города Липецка, будут охвачены новой системой финансирования дополнительного образования.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6179F5" w:rsidRPr="002B09BC" w:rsidRDefault="006179F5" w:rsidP="002B09BC">
      <w:pPr>
        <w:jc w:val="both"/>
        <w:rPr>
          <w:b/>
          <w:i/>
          <w:sz w:val="24"/>
          <w:szCs w:val="24"/>
        </w:rPr>
      </w:pPr>
      <w:r w:rsidRPr="002B09BC">
        <w:rPr>
          <w:b/>
          <w:i/>
          <w:sz w:val="24"/>
          <w:szCs w:val="24"/>
        </w:rPr>
        <w:t>Как могут организации, реализующие программы дополнительного образования, начать функционировать в системе персонифицированного дополнительного образования?</w:t>
      </w:r>
    </w:p>
    <w:p w:rsidR="006179F5" w:rsidRPr="002B09BC" w:rsidRDefault="006179F5" w:rsidP="002B09BC">
      <w:pPr>
        <w:jc w:val="both"/>
        <w:rPr>
          <w:sz w:val="24"/>
          <w:szCs w:val="24"/>
        </w:rPr>
      </w:pPr>
    </w:p>
    <w:p w:rsidR="0058596B" w:rsidRPr="002B09BC" w:rsidRDefault="006179F5" w:rsidP="002B09BC">
      <w:pPr>
        <w:jc w:val="both"/>
        <w:rPr>
          <w:sz w:val="24"/>
          <w:szCs w:val="24"/>
        </w:rPr>
      </w:pPr>
      <w:r w:rsidRPr="002B09BC">
        <w:rPr>
          <w:sz w:val="24"/>
          <w:szCs w:val="24"/>
        </w:rPr>
        <w:t xml:space="preserve">Отдельная работа в рамках внедрения системы проводится с частными организациями и индивидуальными предпринимателями, оказывающими услуги в сфере дополнительного образования детей. </w:t>
      </w:r>
      <w:proofErr w:type="gramStart"/>
      <w:r w:rsidRPr="002B09BC">
        <w:rPr>
          <w:sz w:val="24"/>
          <w:szCs w:val="24"/>
        </w:rPr>
        <w:t>Все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должны войти в реестр поставщиков образовательных услуг и внести свои образовательные программы в специальный навигатор информационной системы.</w:t>
      </w:r>
      <w:proofErr w:type="gramEnd"/>
      <w:r w:rsidRPr="002B09BC">
        <w:rPr>
          <w:sz w:val="24"/>
          <w:szCs w:val="24"/>
        </w:rPr>
        <w:t xml:space="preserve"> Чтобы стать поставщиком образовательных услуг, образовательной организации необходимо направить заявку через информационную систему, расположенную по ссылке http://lipetsk.pfdo.ru, заполнить заявку и </w:t>
      </w:r>
      <w:proofErr w:type="gramStart"/>
      <w:r w:rsidRPr="002B09BC">
        <w:rPr>
          <w:sz w:val="24"/>
          <w:szCs w:val="24"/>
        </w:rPr>
        <w:t>разместить копии</w:t>
      </w:r>
      <w:proofErr w:type="gramEnd"/>
      <w:r w:rsidRPr="002B09BC">
        <w:rPr>
          <w:sz w:val="24"/>
          <w:szCs w:val="24"/>
        </w:rPr>
        <w:t xml:space="preserve"> документов. В настоящее время работа по регистрации поставщиков образовательных услуг в информационной системе уже ведется.</w:t>
      </w:r>
    </w:p>
    <w:sectPr w:rsidR="0058596B" w:rsidRPr="002B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A"/>
    <w:rsid w:val="000131B0"/>
    <w:rsid w:val="002B09BC"/>
    <w:rsid w:val="006179F5"/>
    <w:rsid w:val="007E0952"/>
    <w:rsid w:val="00AD7684"/>
    <w:rsid w:val="00BA5AE8"/>
    <w:rsid w:val="00C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954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2018-11-29T10:06:00Z</cp:lastPrinted>
  <dcterms:created xsi:type="dcterms:W3CDTF">2018-11-29T09:59:00Z</dcterms:created>
  <dcterms:modified xsi:type="dcterms:W3CDTF">2018-11-29T10:07:00Z</dcterms:modified>
</cp:coreProperties>
</file>