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 xml:space="preserve">РАССМОТРЕНО                                                                                    на заседании                                    педагогического советаПротокол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C30088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C42305" w:rsidRDefault="00C30088" w:rsidP="00C30088">
      <w:pPr>
        <w:ind w:left="2520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E911B9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>»  для</w:t>
      </w:r>
      <w:r w:rsidR="00FC07A9">
        <w:rPr>
          <w:rFonts w:ascii="Times New Roman" w:eastAsia="Times New Roman" w:hAnsi="Times New Roman" w:cs="Times New Roman"/>
          <w:sz w:val="28"/>
          <w:szCs w:val="28"/>
        </w:rPr>
        <w:t xml:space="preserve"> 5а класса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Pr="00DE6353" w:rsidRDefault="005247B6" w:rsidP="00C30088">
      <w:pPr>
        <w:spacing w:line="200" w:lineRule="exact"/>
        <w:rPr>
          <w:sz w:val="20"/>
          <w:szCs w:val="20"/>
          <w:lang w:val="en-US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3969"/>
        <w:gridCol w:w="3685"/>
        <w:gridCol w:w="1383"/>
      </w:tblGrid>
      <w:tr w:rsidR="00E911B9" w:rsidTr="004C4890">
        <w:tc>
          <w:tcPr>
            <w:tcW w:w="113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969" w:type="dxa"/>
          </w:tcPr>
          <w:p w:rsidR="00E911B9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68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383" w:type="dxa"/>
          </w:tcPr>
          <w:p w:rsidR="00E911B9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A864B3" w:rsidRPr="00C42305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969" w:type="dxa"/>
          </w:tcPr>
          <w:p w:rsidR="004C4890" w:rsidRPr="00A864B3" w:rsidRDefault="007455FB" w:rsidP="004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455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с применением простейших свойств фигур.</w:t>
            </w:r>
          </w:p>
        </w:tc>
        <w:tc>
          <w:tcPr>
            <w:tcW w:w="3685" w:type="dxa"/>
          </w:tcPr>
          <w:p w:rsidR="008A0600" w:rsidRPr="008A0600" w:rsidRDefault="008A0600" w:rsidP="008A060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</w:t>
            </w: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вычисление периметра треугольника,</w:t>
            </w:r>
          </w:p>
          <w:p w:rsidR="004C4890" w:rsidRPr="00784387" w:rsidRDefault="008A0600" w:rsidP="008A060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прямоугольника и квадрата, площади прямоугольника и квадрата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</w:tcPr>
          <w:p w:rsidR="004C4890" w:rsidRPr="00A864B3" w:rsidRDefault="007455FB" w:rsidP="004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5FB">
              <w:rPr>
                <w:rFonts w:ascii="Times New Roman" w:hAnsi="Times New Roman" w:cs="Times New Roman"/>
                <w:sz w:val="24"/>
                <w:szCs w:val="24"/>
              </w:rPr>
              <w:t>Умножение, компоненты умножения, связь между ними, умножение и сложение в столбик, проверка результата с помощью прикидки и обратного действия</w:t>
            </w:r>
          </w:p>
        </w:tc>
        <w:tc>
          <w:tcPr>
            <w:tcW w:w="3685" w:type="dxa"/>
          </w:tcPr>
          <w:p w:rsidR="008A0600" w:rsidRPr="008A0600" w:rsidRDefault="008A0600" w:rsidP="008A060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</w:t>
            </w: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вычисление периметра треугольника,</w:t>
            </w:r>
          </w:p>
          <w:p w:rsidR="004C4890" w:rsidRPr="00784387" w:rsidRDefault="008A0600" w:rsidP="008A060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прямоугольника и квадрата, площади прямоугольника и квадрата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B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«Умножение»</w:t>
            </w:r>
          </w:p>
        </w:tc>
        <w:tc>
          <w:tcPr>
            <w:tcW w:w="3685" w:type="dxa"/>
          </w:tcPr>
          <w:p w:rsidR="008A0600" w:rsidRPr="008A0600" w:rsidRDefault="008A0600" w:rsidP="008A060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</w:t>
            </w: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вычисление периметра треугольника,</w:t>
            </w:r>
          </w:p>
          <w:p w:rsidR="004C4890" w:rsidRPr="00784387" w:rsidRDefault="008A0600" w:rsidP="008A060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прямоугольника и квадрата, площади прямоугольника и квадрата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B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«Свойства умножения»</w:t>
            </w:r>
          </w:p>
        </w:tc>
        <w:tc>
          <w:tcPr>
            <w:tcW w:w="3685" w:type="dxa"/>
          </w:tcPr>
          <w:p w:rsidR="008A0600" w:rsidRPr="008A0600" w:rsidRDefault="008A0600" w:rsidP="008A060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упражнений на </w:t>
            </w: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арифметические действия с числами</w:t>
            </w:r>
          </w:p>
          <w:p w:rsidR="004C4890" w:rsidRPr="00784387" w:rsidRDefault="008A0600" w:rsidP="008A060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числовыми выражениями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7455FB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5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B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«Свойства умножения»</w:t>
            </w:r>
          </w:p>
        </w:tc>
        <w:tc>
          <w:tcPr>
            <w:tcW w:w="3685" w:type="dxa"/>
          </w:tcPr>
          <w:p w:rsidR="008A0600" w:rsidRPr="008A0600" w:rsidRDefault="008A0600" w:rsidP="008A060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упражнений на арифметические действия с числами</w:t>
            </w:r>
          </w:p>
          <w:p w:rsidR="004C4890" w:rsidRPr="00784387" w:rsidRDefault="008A0600" w:rsidP="008A060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числовыми выражениями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B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3685" w:type="dxa"/>
          </w:tcPr>
          <w:p w:rsidR="008A0600" w:rsidRPr="008A0600" w:rsidRDefault="008A0600" w:rsidP="008A060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упражнений на арифметические действия с числами</w:t>
            </w:r>
          </w:p>
          <w:p w:rsidR="004C4890" w:rsidRPr="00784387" w:rsidRDefault="008A0600" w:rsidP="008A060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числовыми выражениями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B">
              <w:rPr>
                <w:rFonts w:ascii="Times New Roman" w:hAnsi="Times New Roman" w:cs="Times New Roman"/>
                <w:sz w:val="24"/>
                <w:szCs w:val="24"/>
              </w:rPr>
              <w:t>Задачи на движение, работу и покупки</w:t>
            </w:r>
          </w:p>
        </w:tc>
        <w:tc>
          <w:tcPr>
            <w:tcW w:w="3685" w:type="dxa"/>
          </w:tcPr>
          <w:p w:rsidR="004C4890" w:rsidRPr="00784387" w:rsidRDefault="008A0600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</w:t>
            </w: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3–4 действия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8A060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выражениях, содержащих степень, вычисление значений выражений, содержащих степень</w:t>
            </w:r>
          </w:p>
        </w:tc>
        <w:tc>
          <w:tcPr>
            <w:tcW w:w="3685" w:type="dxa"/>
          </w:tcPr>
          <w:p w:rsidR="004C4890" w:rsidRPr="00784387" w:rsidRDefault="008A0600" w:rsidP="00A864B3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</w:t>
            </w: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3–4 действия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B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прямоугольника,  квадрата. Площадь треугольника</w:t>
            </w:r>
          </w:p>
        </w:tc>
        <w:tc>
          <w:tcPr>
            <w:tcW w:w="3685" w:type="dxa"/>
          </w:tcPr>
          <w:p w:rsidR="004C4890" w:rsidRPr="00784387" w:rsidRDefault="008A0600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</w:t>
            </w: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повышенной трудности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8A060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7455F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5FB">
              <w:rPr>
                <w:rFonts w:ascii="Times New Roman" w:hAnsi="Times New Roman" w:cs="Times New Roman"/>
                <w:sz w:val="24"/>
                <w:szCs w:val="24"/>
              </w:rPr>
              <w:t>Приближенное измерение пло</w:t>
            </w:r>
            <w:r w:rsidR="00BC3DFA">
              <w:rPr>
                <w:rFonts w:ascii="Times New Roman" w:hAnsi="Times New Roman" w:cs="Times New Roman"/>
                <w:sz w:val="24"/>
                <w:szCs w:val="24"/>
              </w:rPr>
              <w:t>щади фигур на клетчатой бумаге.</w:t>
            </w:r>
            <w:bookmarkStart w:id="0" w:name="_GoBack"/>
            <w:bookmarkEnd w:id="0"/>
          </w:p>
        </w:tc>
        <w:tc>
          <w:tcPr>
            <w:tcW w:w="3685" w:type="dxa"/>
          </w:tcPr>
          <w:p w:rsidR="004C4890" w:rsidRPr="00784387" w:rsidRDefault="008A0600" w:rsidP="004C4890">
            <w:pPr>
              <w:spacing w:line="342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задач</w:t>
            </w:r>
            <w:r w:rsidRPr="008A06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повышенной трудности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A864B3" w:rsidRDefault="007A0ECD" w:rsidP="00C30088">
      <w:pPr>
        <w:rPr>
          <w:rFonts w:ascii="Times New Roman" w:hAnsi="Times New Roman" w:cs="Times New Roman"/>
          <w:sz w:val="24"/>
          <w:szCs w:val="24"/>
        </w:rPr>
      </w:pPr>
    </w:p>
    <w:sectPr w:rsidR="007A0ECD" w:rsidRPr="00A864B3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088"/>
    <w:rsid w:val="000D2AD1"/>
    <w:rsid w:val="00264B68"/>
    <w:rsid w:val="002A7A3F"/>
    <w:rsid w:val="003F65D9"/>
    <w:rsid w:val="004C4890"/>
    <w:rsid w:val="005247B6"/>
    <w:rsid w:val="007455FB"/>
    <w:rsid w:val="00784387"/>
    <w:rsid w:val="007A0ECD"/>
    <w:rsid w:val="008A0600"/>
    <w:rsid w:val="00A0388B"/>
    <w:rsid w:val="00A864B3"/>
    <w:rsid w:val="00BC3DFA"/>
    <w:rsid w:val="00C30088"/>
    <w:rsid w:val="00C42305"/>
    <w:rsid w:val="00C61A93"/>
    <w:rsid w:val="00CE47C1"/>
    <w:rsid w:val="00D60175"/>
    <w:rsid w:val="00DE6353"/>
    <w:rsid w:val="00E911B9"/>
    <w:rsid w:val="00FC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user13112@outlook.com</cp:lastModifiedBy>
  <cp:revision>14</cp:revision>
  <cp:lastPrinted>2020-11-24T12:29:00Z</cp:lastPrinted>
  <dcterms:created xsi:type="dcterms:W3CDTF">2020-11-24T08:55:00Z</dcterms:created>
  <dcterms:modified xsi:type="dcterms:W3CDTF">2020-11-27T17:48:00Z</dcterms:modified>
</cp:coreProperties>
</file>