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C42305" w:rsidTr="00D86D46">
        <w:trPr>
          <w:trHeight w:val="1853"/>
        </w:trPr>
        <w:tc>
          <w:tcPr>
            <w:tcW w:w="4785" w:type="dxa"/>
          </w:tcPr>
          <w:p w:rsidR="000B6D67" w:rsidRPr="00C42305" w:rsidRDefault="000B6D67" w:rsidP="00D86D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 xml:space="preserve">РАССМОТРЕНО                                                                                    на заседании                                    </w:t>
            </w:r>
            <w:proofErr w:type="gramStart"/>
            <w:r w:rsidRPr="00C42305">
              <w:rPr>
                <w:rStyle w:val="Zag11"/>
              </w:rPr>
              <w:t>педагогического</w:t>
            </w:r>
            <w:proofErr w:type="gramEnd"/>
            <w:r w:rsidRPr="00C42305">
              <w:rPr>
                <w:rStyle w:val="Zag11"/>
              </w:rPr>
              <w:t xml:space="preserve"> советаПротокол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C42305" w:rsidRDefault="000B6D67" w:rsidP="00D86D4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 xml:space="preserve">УТВЕРЖДАЮ                                        Директор МБОУСОШ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color w:val="FF0000"/>
              </w:rPr>
            </w:pPr>
          </w:p>
        </w:tc>
      </w:tr>
    </w:tbl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26" w:lineRule="exact"/>
        <w:rPr>
          <w:sz w:val="20"/>
          <w:szCs w:val="20"/>
        </w:rPr>
      </w:pPr>
    </w:p>
    <w:p w:rsidR="00895A54" w:rsidRDefault="00895A54" w:rsidP="000B6D67">
      <w:pPr>
        <w:spacing w:line="226" w:lineRule="exact"/>
        <w:rPr>
          <w:sz w:val="20"/>
          <w:szCs w:val="20"/>
        </w:rPr>
      </w:pPr>
    </w:p>
    <w:p w:rsidR="00895A54" w:rsidRDefault="00895A54" w:rsidP="000B6D67">
      <w:pPr>
        <w:spacing w:line="226" w:lineRule="exact"/>
        <w:rPr>
          <w:sz w:val="20"/>
          <w:szCs w:val="20"/>
        </w:rPr>
      </w:pP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0B6D67" w:rsidRPr="00C42305" w:rsidRDefault="000B6D67" w:rsidP="000B6D67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0B6D67" w:rsidRPr="000B6D67" w:rsidRDefault="00895A54" w:rsidP="00895A5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0B6D67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</w:rPr>
        <w:t>Русский язык» для 9</w:t>
      </w:r>
      <w:proofErr w:type="gramStart"/>
      <w:r w:rsidR="000B6D67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="000B6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C42305" w:rsidRDefault="000B6D67" w:rsidP="000B6D6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88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702"/>
        <w:gridCol w:w="2410"/>
        <w:gridCol w:w="4961"/>
        <w:gridCol w:w="1383"/>
      </w:tblGrid>
      <w:tr w:rsidR="000B6D67" w:rsidRPr="00C42305" w:rsidTr="00D86D46">
        <w:tc>
          <w:tcPr>
            <w:tcW w:w="1702" w:type="dxa"/>
          </w:tcPr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410" w:type="dxa"/>
          </w:tcPr>
          <w:p w:rsidR="000B6D67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4961" w:type="dxa"/>
          </w:tcPr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383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Прим-е</w:t>
            </w:r>
          </w:p>
        </w:tc>
      </w:tr>
      <w:tr w:rsidR="002E6725" w:rsidRPr="00C42305" w:rsidTr="00D86D46">
        <w:tc>
          <w:tcPr>
            <w:tcW w:w="1702" w:type="dxa"/>
          </w:tcPr>
          <w:p w:rsidR="002E6725" w:rsidRPr="00C42305" w:rsidRDefault="00035794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.11. 2020</w:t>
            </w:r>
          </w:p>
        </w:tc>
        <w:tc>
          <w:tcPr>
            <w:tcW w:w="2410" w:type="dxa"/>
          </w:tcPr>
          <w:p w:rsidR="002E6725" w:rsidRPr="00C42305" w:rsidRDefault="000647BD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</w:t>
            </w:r>
          </w:p>
        </w:tc>
        <w:tc>
          <w:tcPr>
            <w:tcW w:w="4961" w:type="dxa"/>
          </w:tcPr>
          <w:p w:rsidR="00741C37" w:rsidRPr="00C42305" w:rsidRDefault="00BD0FEE" w:rsidP="0006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 w:rsidR="000647BD">
              <w:rPr>
                <w:rFonts w:ascii="Times New Roman" w:hAnsi="Times New Roman" w:cs="Times New Roman"/>
                <w:sz w:val="24"/>
                <w:szCs w:val="24"/>
              </w:rPr>
              <w:t>правописание НЕ с различными частями речи</w:t>
            </w:r>
          </w:p>
        </w:tc>
        <w:tc>
          <w:tcPr>
            <w:tcW w:w="1383" w:type="dxa"/>
          </w:tcPr>
          <w:p w:rsidR="002E6725" w:rsidRDefault="002E672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C42305" w:rsidTr="00D86D46">
        <w:tc>
          <w:tcPr>
            <w:tcW w:w="1702" w:type="dxa"/>
          </w:tcPr>
          <w:p w:rsidR="000B6D67" w:rsidRPr="00C42305" w:rsidRDefault="00035794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410" w:type="dxa"/>
          </w:tcPr>
          <w:p w:rsidR="000B6D67" w:rsidRPr="00C42305" w:rsidRDefault="000647BD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</w:t>
            </w:r>
          </w:p>
        </w:tc>
        <w:tc>
          <w:tcPr>
            <w:tcW w:w="4961" w:type="dxa"/>
          </w:tcPr>
          <w:p w:rsidR="000B6D67" w:rsidRPr="00C42305" w:rsidRDefault="000647BD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правописание НН в суффиксах различных частей речи.</w:t>
            </w:r>
          </w:p>
        </w:tc>
        <w:tc>
          <w:tcPr>
            <w:tcW w:w="1383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C42305" w:rsidTr="00D86D46">
        <w:tc>
          <w:tcPr>
            <w:tcW w:w="1702" w:type="dxa"/>
          </w:tcPr>
          <w:p w:rsidR="000B6D67" w:rsidRPr="00C42305" w:rsidRDefault="00035794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410" w:type="dxa"/>
          </w:tcPr>
          <w:p w:rsidR="000B6D67" w:rsidRPr="00124AF0" w:rsidRDefault="00124AF0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0">
              <w:rPr>
                <w:rFonts w:ascii="Times New Roman" w:hAnsi="Times New Roman" w:cs="Times New Roman"/>
                <w:sz w:val="24"/>
                <w:szCs w:val="24"/>
              </w:rPr>
              <w:t>Односоставные  предложения</w:t>
            </w:r>
          </w:p>
        </w:tc>
        <w:tc>
          <w:tcPr>
            <w:tcW w:w="4961" w:type="dxa"/>
          </w:tcPr>
          <w:p w:rsidR="002E6725" w:rsidRPr="00C42305" w:rsidRDefault="00124AF0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определение односоставных предложений</w:t>
            </w:r>
          </w:p>
        </w:tc>
        <w:tc>
          <w:tcPr>
            <w:tcW w:w="1383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BD" w:rsidRPr="00C42305" w:rsidTr="00D86D46">
        <w:tc>
          <w:tcPr>
            <w:tcW w:w="1702" w:type="dxa"/>
          </w:tcPr>
          <w:p w:rsidR="000647BD" w:rsidRDefault="00035794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410" w:type="dxa"/>
          </w:tcPr>
          <w:p w:rsidR="000647BD" w:rsidRPr="00124AF0" w:rsidRDefault="00124AF0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24AF0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proofErr w:type="spellStart"/>
            <w:r w:rsidRPr="00124AF0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124AF0">
              <w:rPr>
                <w:rFonts w:ascii="Times New Roman" w:hAnsi="Times New Roman" w:cs="Times New Roman"/>
                <w:sz w:val="24"/>
                <w:szCs w:val="24"/>
              </w:rPr>
              <w:t>, Микротекст</w:t>
            </w:r>
          </w:p>
        </w:tc>
        <w:tc>
          <w:tcPr>
            <w:tcW w:w="4961" w:type="dxa"/>
          </w:tcPr>
          <w:p w:rsidR="000647BD" w:rsidRDefault="00124AF0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83" w:type="dxa"/>
          </w:tcPr>
          <w:p w:rsidR="000647BD" w:rsidRPr="00C42305" w:rsidRDefault="000647BD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BD" w:rsidRPr="00C42305" w:rsidTr="00D86D46">
        <w:tc>
          <w:tcPr>
            <w:tcW w:w="1702" w:type="dxa"/>
          </w:tcPr>
          <w:p w:rsidR="000647BD" w:rsidRDefault="00035794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410" w:type="dxa"/>
          </w:tcPr>
          <w:p w:rsidR="000647BD" w:rsidRPr="00124AF0" w:rsidRDefault="00124AF0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0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(определения)</w:t>
            </w:r>
          </w:p>
        </w:tc>
        <w:tc>
          <w:tcPr>
            <w:tcW w:w="4961" w:type="dxa"/>
          </w:tcPr>
          <w:p w:rsidR="000647BD" w:rsidRDefault="00124AF0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обособленными определениями</w:t>
            </w:r>
          </w:p>
        </w:tc>
        <w:tc>
          <w:tcPr>
            <w:tcW w:w="1383" w:type="dxa"/>
          </w:tcPr>
          <w:p w:rsidR="000647BD" w:rsidRPr="00C42305" w:rsidRDefault="000647BD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BD" w:rsidRPr="00C42305" w:rsidTr="00D86D46">
        <w:tc>
          <w:tcPr>
            <w:tcW w:w="1702" w:type="dxa"/>
          </w:tcPr>
          <w:p w:rsidR="000647BD" w:rsidRDefault="00035794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2410" w:type="dxa"/>
          </w:tcPr>
          <w:p w:rsidR="000647BD" w:rsidRDefault="00124AF0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0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(обстоятельства)</w:t>
            </w:r>
          </w:p>
        </w:tc>
        <w:tc>
          <w:tcPr>
            <w:tcW w:w="4961" w:type="dxa"/>
          </w:tcPr>
          <w:p w:rsidR="000647BD" w:rsidRDefault="00124AF0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обособленными обстоятельствами</w:t>
            </w:r>
          </w:p>
        </w:tc>
        <w:tc>
          <w:tcPr>
            <w:tcW w:w="1383" w:type="dxa"/>
          </w:tcPr>
          <w:p w:rsidR="000647BD" w:rsidRPr="00C42305" w:rsidRDefault="000647BD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BD" w:rsidRPr="00C42305" w:rsidTr="00D86D46">
        <w:tc>
          <w:tcPr>
            <w:tcW w:w="1702" w:type="dxa"/>
          </w:tcPr>
          <w:p w:rsidR="000647BD" w:rsidRDefault="00035794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2410" w:type="dxa"/>
          </w:tcPr>
          <w:p w:rsidR="000647BD" w:rsidRPr="00124AF0" w:rsidRDefault="00124AF0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F0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 простого осложненного предложения</w:t>
            </w:r>
          </w:p>
        </w:tc>
        <w:tc>
          <w:tcPr>
            <w:tcW w:w="4961" w:type="dxa"/>
          </w:tcPr>
          <w:p w:rsidR="000647BD" w:rsidRDefault="00124AF0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постановку знаков препинания</w:t>
            </w:r>
          </w:p>
        </w:tc>
        <w:tc>
          <w:tcPr>
            <w:tcW w:w="1383" w:type="dxa"/>
          </w:tcPr>
          <w:p w:rsidR="000647BD" w:rsidRPr="00C42305" w:rsidRDefault="000647BD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BD" w:rsidRPr="00C42305" w:rsidTr="00D86D46">
        <w:tc>
          <w:tcPr>
            <w:tcW w:w="1702" w:type="dxa"/>
          </w:tcPr>
          <w:p w:rsidR="000647BD" w:rsidRDefault="00035794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2410" w:type="dxa"/>
          </w:tcPr>
          <w:p w:rsidR="000647BD" w:rsidRPr="00C723DC" w:rsidRDefault="00C723DC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DC">
              <w:rPr>
                <w:rFonts w:ascii="Times New Roman" w:hAnsi="Times New Roman"/>
                <w:sz w:val="24"/>
                <w:szCs w:val="24"/>
              </w:rPr>
              <w:t>Формально-смысловое единство и его коммуникативная направленность текста: тема, проблема; главная, второстепенная и избыточная информация</w:t>
            </w:r>
          </w:p>
        </w:tc>
        <w:tc>
          <w:tcPr>
            <w:tcW w:w="4961" w:type="dxa"/>
          </w:tcPr>
          <w:p w:rsidR="000647BD" w:rsidRDefault="00C723DC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83" w:type="dxa"/>
          </w:tcPr>
          <w:p w:rsidR="000647BD" w:rsidRPr="00C42305" w:rsidRDefault="000647BD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BD" w:rsidRPr="00C42305" w:rsidTr="00D86D46">
        <w:tc>
          <w:tcPr>
            <w:tcW w:w="1702" w:type="dxa"/>
          </w:tcPr>
          <w:p w:rsidR="000647BD" w:rsidRDefault="00035794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2410" w:type="dxa"/>
          </w:tcPr>
          <w:p w:rsidR="000647BD" w:rsidRPr="00C723DC" w:rsidRDefault="00C723DC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DC">
              <w:rPr>
                <w:rFonts w:ascii="Times New Roman" w:hAnsi="Times New Roman" w:cs="Times New Roman"/>
                <w:sz w:val="24"/>
                <w:szCs w:val="24"/>
              </w:rPr>
              <w:t>Основные морфологические нормы русского литературного языка</w:t>
            </w:r>
          </w:p>
        </w:tc>
        <w:tc>
          <w:tcPr>
            <w:tcW w:w="4961" w:type="dxa"/>
          </w:tcPr>
          <w:p w:rsidR="000647BD" w:rsidRDefault="00C723DC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383" w:type="dxa"/>
          </w:tcPr>
          <w:p w:rsidR="000647BD" w:rsidRPr="00C42305" w:rsidRDefault="000647BD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F0" w:rsidRPr="00C42305" w:rsidTr="00D86D46">
        <w:tc>
          <w:tcPr>
            <w:tcW w:w="1702" w:type="dxa"/>
          </w:tcPr>
          <w:p w:rsidR="00124AF0" w:rsidRDefault="00035794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24AF0" w:rsidRPr="00C723DC" w:rsidRDefault="00C723DC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DC">
              <w:rPr>
                <w:rFonts w:ascii="Times New Roman" w:hAnsi="Times New Roman" w:cs="Times New Roman"/>
                <w:sz w:val="24"/>
                <w:szCs w:val="24"/>
              </w:rPr>
              <w:t>Практикум по пунктуации простого осложненного предложения</w:t>
            </w:r>
          </w:p>
        </w:tc>
        <w:tc>
          <w:tcPr>
            <w:tcW w:w="4961" w:type="dxa"/>
          </w:tcPr>
          <w:p w:rsidR="00124AF0" w:rsidRDefault="00C723DC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постановку знаков препинания</w:t>
            </w:r>
          </w:p>
        </w:tc>
        <w:tc>
          <w:tcPr>
            <w:tcW w:w="1383" w:type="dxa"/>
          </w:tcPr>
          <w:p w:rsidR="00124AF0" w:rsidRPr="00C42305" w:rsidRDefault="00124AF0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67" w:rsidRDefault="000B6D67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Pr="004C31F2" w:rsidRDefault="00D17E6E" w:rsidP="00D1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E6E" w:rsidRPr="004C31F2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35794"/>
    <w:rsid w:val="000647BD"/>
    <w:rsid w:val="000B6D67"/>
    <w:rsid w:val="000E443E"/>
    <w:rsid w:val="00124AF0"/>
    <w:rsid w:val="00126ACA"/>
    <w:rsid w:val="00163EAE"/>
    <w:rsid w:val="002440DD"/>
    <w:rsid w:val="002E6725"/>
    <w:rsid w:val="00381423"/>
    <w:rsid w:val="00445D0F"/>
    <w:rsid w:val="004C31F2"/>
    <w:rsid w:val="005D1894"/>
    <w:rsid w:val="006E7AC7"/>
    <w:rsid w:val="00741C37"/>
    <w:rsid w:val="007E613E"/>
    <w:rsid w:val="00895A54"/>
    <w:rsid w:val="00931CD3"/>
    <w:rsid w:val="00A174B3"/>
    <w:rsid w:val="00A72C2A"/>
    <w:rsid w:val="00B22080"/>
    <w:rsid w:val="00BD0FEE"/>
    <w:rsid w:val="00BD3D97"/>
    <w:rsid w:val="00C723DC"/>
    <w:rsid w:val="00D1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dcterms:created xsi:type="dcterms:W3CDTF">2020-11-24T16:20:00Z</dcterms:created>
  <dcterms:modified xsi:type="dcterms:W3CDTF">2020-12-07T06:19:00Z</dcterms:modified>
</cp:coreProperties>
</file>